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455D2" w:rsidTr="00CB2C49">
        <w:tc>
          <w:tcPr>
            <w:tcW w:w="3261" w:type="dxa"/>
            <w:shd w:val="clear" w:color="auto" w:fill="E7E6E6" w:themeFill="background2"/>
          </w:tcPr>
          <w:p w:rsidR="0075328A" w:rsidRPr="008455D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455D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455D2" w:rsidRDefault="00B37BE8" w:rsidP="00230905">
            <w:pPr>
              <w:rPr>
                <w:b/>
                <w:sz w:val="24"/>
                <w:szCs w:val="24"/>
              </w:rPr>
            </w:pPr>
            <w:r w:rsidRPr="008455D2">
              <w:rPr>
                <w:b/>
                <w:sz w:val="24"/>
                <w:szCs w:val="24"/>
              </w:rPr>
              <w:t xml:space="preserve">Основы финансовых и налоговых расследований </w:t>
            </w:r>
          </w:p>
        </w:tc>
      </w:tr>
      <w:tr w:rsidR="00A30025" w:rsidRPr="008455D2" w:rsidTr="00A30025">
        <w:tc>
          <w:tcPr>
            <w:tcW w:w="3261" w:type="dxa"/>
            <w:shd w:val="clear" w:color="auto" w:fill="E7E6E6" w:themeFill="background2"/>
          </w:tcPr>
          <w:p w:rsidR="00A30025" w:rsidRPr="008455D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455D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455D2" w:rsidRDefault="007A735C" w:rsidP="00A30025">
            <w:pPr>
              <w:rPr>
                <w:sz w:val="24"/>
                <w:szCs w:val="24"/>
              </w:rPr>
            </w:pPr>
            <w:r w:rsidRPr="008455D2"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</w:tcPr>
          <w:p w:rsidR="00A30025" w:rsidRPr="008455D2" w:rsidRDefault="007A735C" w:rsidP="00230905">
            <w:pPr>
              <w:rPr>
                <w:sz w:val="24"/>
                <w:szCs w:val="24"/>
              </w:rPr>
            </w:pPr>
            <w:r w:rsidRPr="008455D2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9B60C5" w:rsidRPr="008455D2" w:rsidTr="00CB2C49">
        <w:tc>
          <w:tcPr>
            <w:tcW w:w="3261" w:type="dxa"/>
            <w:shd w:val="clear" w:color="auto" w:fill="E7E6E6" w:themeFill="background2"/>
          </w:tcPr>
          <w:p w:rsidR="009B60C5" w:rsidRPr="008455D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455D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455D2" w:rsidRDefault="007A735C" w:rsidP="00FB6D60">
            <w:pPr>
              <w:rPr>
                <w:sz w:val="24"/>
                <w:szCs w:val="24"/>
              </w:rPr>
            </w:pPr>
            <w:r w:rsidRPr="008455D2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230905" w:rsidRPr="008455D2" w:rsidTr="00CB2C49">
        <w:tc>
          <w:tcPr>
            <w:tcW w:w="3261" w:type="dxa"/>
            <w:shd w:val="clear" w:color="auto" w:fill="E7E6E6" w:themeFill="background2"/>
          </w:tcPr>
          <w:p w:rsidR="00230905" w:rsidRPr="008455D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455D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455D2" w:rsidRDefault="007A735C" w:rsidP="009B60C5">
            <w:pPr>
              <w:rPr>
                <w:sz w:val="24"/>
                <w:szCs w:val="24"/>
              </w:rPr>
            </w:pPr>
            <w:r w:rsidRPr="008455D2">
              <w:rPr>
                <w:sz w:val="24"/>
                <w:szCs w:val="24"/>
              </w:rPr>
              <w:t>5</w:t>
            </w:r>
            <w:r w:rsidR="00230905" w:rsidRPr="008455D2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455D2" w:rsidTr="00CB2C49">
        <w:tc>
          <w:tcPr>
            <w:tcW w:w="3261" w:type="dxa"/>
            <w:shd w:val="clear" w:color="auto" w:fill="E7E6E6" w:themeFill="background2"/>
          </w:tcPr>
          <w:p w:rsidR="009B60C5" w:rsidRPr="008455D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455D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455D2" w:rsidRDefault="00B23E48" w:rsidP="00FB6D60">
            <w:pPr>
              <w:rPr>
                <w:sz w:val="24"/>
                <w:szCs w:val="24"/>
              </w:rPr>
            </w:pPr>
            <w:r w:rsidRPr="008455D2">
              <w:rPr>
                <w:sz w:val="24"/>
                <w:szCs w:val="24"/>
              </w:rPr>
              <w:t>Экзамен</w:t>
            </w:r>
            <w:r w:rsidR="007A735C" w:rsidRPr="008455D2">
              <w:rPr>
                <w:sz w:val="24"/>
                <w:szCs w:val="24"/>
              </w:rPr>
              <w:t xml:space="preserve"> </w:t>
            </w:r>
          </w:p>
        </w:tc>
      </w:tr>
      <w:tr w:rsidR="00CB2C49" w:rsidRPr="008455D2" w:rsidTr="00CB2C49">
        <w:tc>
          <w:tcPr>
            <w:tcW w:w="3261" w:type="dxa"/>
            <w:shd w:val="clear" w:color="auto" w:fill="E7E6E6" w:themeFill="background2"/>
          </w:tcPr>
          <w:p w:rsidR="00CB2C49" w:rsidRPr="008455D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455D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455D2" w:rsidRDefault="00FB6D60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455D2">
              <w:rPr>
                <w:sz w:val="24"/>
                <w:szCs w:val="24"/>
              </w:rPr>
              <w:t>Публичного права</w:t>
            </w:r>
          </w:p>
        </w:tc>
      </w:tr>
      <w:tr w:rsidR="00CB2C49" w:rsidRPr="008455D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455D2" w:rsidRDefault="00CB2C49" w:rsidP="007A735C">
            <w:pPr>
              <w:rPr>
                <w:b/>
                <w:i/>
                <w:sz w:val="24"/>
                <w:szCs w:val="24"/>
              </w:rPr>
            </w:pPr>
            <w:r w:rsidRPr="008455D2">
              <w:rPr>
                <w:b/>
                <w:i/>
                <w:sz w:val="24"/>
                <w:szCs w:val="24"/>
              </w:rPr>
              <w:t>Крат</w:t>
            </w:r>
            <w:r w:rsidR="007A735C" w:rsidRPr="008455D2">
              <w:rPr>
                <w:b/>
                <w:i/>
                <w:sz w:val="24"/>
                <w:szCs w:val="24"/>
              </w:rPr>
              <w:t>к</w:t>
            </w:r>
            <w:r w:rsidRPr="008455D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8455D2" w:rsidTr="00CB2C49">
        <w:tc>
          <w:tcPr>
            <w:tcW w:w="10490" w:type="dxa"/>
            <w:gridSpan w:val="3"/>
          </w:tcPr>
          <w:p w:rsidR="00CB2C49" w:rsidRPr="008455D2" w:rsidRDefault="007A735C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455D2">
              <w:rPr>
                <w:sz w:val="24"/>
                <w:szCs w:val="24"/>
              </w:rPr>
              <w:t>Тема 1. Общие положения методики финансовых и налоговых расследований</w:t>
            </w:r>
          </w:p>
        </w:tc>
      </w:tr>
      <w:tr w:rsidR="00CB2C49" w:rsidRPr="008455D2" w:rsidTr="00CB2C49">
        <w:tc>
          <w:tcPr>
            <w:tcW w:w="10490" w:type="dxa"/>
            <w:gridSpan w:val="3"/>
          </w:tcPr>
          <w:p w:rsidR="00CB2C49" w:rsidRPr="008455D2" w:rsidRDefault="007A735C" w:rsidP="00B3726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455D2">
              <w:rPr>
                <w:sz w:val="24"/>
                <w:szCs w:val="24"/>
              </w:rPr>
              <w:t>Тема 2. Правовой статус органов, осуществляющих финансовые и налоговые расследования</w:t>
            </w:r>
          </w:p>
        </w:tc>
      </w:tr>
      <w:tr w:rsidR="00CB2C49" w:rsidRPr="008455D2" w:rsidTr="00CB2C49">
        <w:tc>
          <w:tcPr>
            <w:tcW w:w="10490" w:type="dxa"/>
            <w:gridSpan w:val="3"/>
          </w:tcPr>
          <w:p w:rsidR="00CB2C49" w:rsidRPr="008455D2" w:rsidRDefault="007A735C" w:rsidP="00B3726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455D2">
              <w:rPr>
                <w:sz w:val="24"/>
                <w:szCs w:val="24"/>
              </w:rPr>
              <w:t>Тема 3. Расследования легализации  (отмывания) доходов, полученных преступным путем</w:t>
            </w:r>
          </w:p>
        </w:tc>
      </w:tr>
      <w:tr w:rsidR="00CB2C49" w:rsidRPr="008455D2" w:rsidTr="00CB2C49">
        <w:tc>
          <w:tcPr>
            <w:tcW w:w="10490" w:type="dxa"/>
            <w:gridSpan w:val="3"/>
          </w:tcPr>
          <w:p w:rsidR="00B3726E" w:rsidRPr="008455D2" w:rsidRDefault="007A735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55D2">
              <w:rPr>
                <w:sz w:val="24"/>
                <w:szCs w:val="24"/>
              </w:rPr>
              <w:t>Тема 4. Расследования преступлений в банковской деятельности</w:t>
            </w:r>
          </w:p>
        </w:tc>
      </w:tr>
      <w:tr w:rsidR="00FB6D60" w:rsidRPr="008455D2" w:rsidTr="00032066">
        <w:tc>
          <w:tcPr>
            <w:tcW w:w="10490" w:type="dxa"/>
            <w:gridSpan w:val="3"/>
          </w:tcPr>
          <w:p w:rsidR="00FB6D60" w:rsidRPr="008455D2" w:rsidRDefault="007A735C" w:rsidP="000320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55D2">
              <w:rPr>
                <w:sz w:val="24"/>
                <w:szCs w:val="24"/>
              </w:rPr>
              <w:t xml:space="preserve">Тема 5. Расследования преступлений в сфере денежного обращения  </w:t>
            </w:r>
          </w:p>
        </w:tc>
      </w:tr>
      <w:tr w:rsidR="00B3726E" w:rsidRPr="008455D2" w:rsidTr="00032066">
        <w:tc>
          <w:tcPr>
            <w:tcW w:w="10490" w:type="dxa"/>
            <w:gridSpan w:val="3"/>
          </w:tcPr>
          <w:p w:rsidR="00B3726E" w:rsidRPr="008455D2" w:rsidRDefault="007A735C" w:rsidP="00032066">
            <w:pPr>
              <w:jc w:val="both"/>
              <w:rPr>
                <w:sz w:val="24"/>
                <w:szCs w:val="24"/>
              </w:rPr>
            </w:pPr>
            <w:r w:rsidRPr="008455D2">
              <w:rPr>
                <w:sz w:val="24"/>
                <w:szCs w:val="24"/>
              </w:rPr>
              <w:t>Тема 6. Расследование налоговых преступлений</w:t>
            </w:r>
          </w:p>
        </w:tc>
      </w:tr>
      <w:tr w:rsidR="00B3726E" w:rsidRPr="008455D2" w:rsidTr="00032066">
        <w:tc>
          <w:tcPr>
            <w:tcW w:w="10490" w:type="dxa"/>
            <w:gridSpan w:val="3"/>
          </w:tcPr>
          <w:p w:rsidR="00B3726E" w:rsidRPr="008455D2" w:rsidRDefault="007A735C" w:rsidP="000320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55D2">
              <w:rPr>
                <w:sz w:val="24"/>
                <w:szCs w:val="24"/>
              </w:rPr>
              <w:t>Тема 7. Расследования преступлений на рынке ценных бумаг</w:t>
            </w:r>
          </w:p>
        </w:tc>
      </w:tr>
      <w:tr w:rsidR="007A735C" w:rsidRPr="008455D2" w:rsidTr="00032066">
        <w:tc>
          <w:tcPr>
            <w:tcW w:w="10490" w:type="dxa"/>
            <w:gridSpan w:val="3"/>
          </w:tcPr>
          <w:p w:rsidR="007A735C" w:rsidRPr="008455D2" w:rsidRDefault="007A735C" w:rsidP="008C0F39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8455D2">
              <w:rPr>
                <w:sz w:val="24"/>
                <w:szCs w:val="24"/>
                <w:lang w:eastAsia="en-US"/>
              </w:rPr>
              <w:t>Тема 8. Расследование контрабанды и уклонения от уплаты таможенных платежей</w:t>
            </w:r>
          </w:p>
        </w:tc>
      </w:tr>
      <w:tr w:rsidR="007A735C" w:rsidRPr="008455D2" w:rsidTr="00032066">
        <w:tc>
          <w:tcPr>
            <w:tcW w:w="10490" w:type="dxa"/>
            <w:gridSpan w:val="3"/>
          </w:tcPr>
          <w:p w:rsidR="007A735C" w:rsidRPr="008455D2" w:rsidRDefault="007A735C" w:rsidP="008C0F39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en-US"/>
              </w:rPr>
            </w:pPr>
            <w:r w:rsidRPr="008455D2">
              <w:rPr>
                <w:sz w:val="24"/>
                <w:szCs w:val="24"/>
                <w:lang w:eastAsia="en-US"/>
              </w:rPr>
              <w:t xml:space="preserve">Тема 9. Расследование криминальных банкротств </w:t>
            </w:r>
          </w:p>
        </w:tc>
      </w:tr>
      <w:tr w:rsidR="007A735C" w:rsidRPr="008455D2" w:rsidTr="00CB2C49">
        <w:tc>
          <w:tcPr>
            <w:tcW w:w="10490" w:type="dxa"/>
            <w:gridSpan w:val="3"/>
            <w:shd w:val="clear" w:color="auto" w:fill="E7E6E6" w:themeFill="background2"/>
          </w:tcPr>
          <w:p w:rsidR="007A735C" w:rsidRPr="008455D2" w:rsidRDefault="007A735C" w:rsidP="00B3726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455D2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7A735C" w:rsidRPr="008455D2" w:rsidTr="00CB2C49">
        <w:tc>
          <w:tcPr>
            <w:tcW w:w="10490" w:type="dxa"/>
            <w:gridSpan w:val="3"/>
          </w:tcPr>
          <w:p w:rsidR="00B37BE8" w:rsidRPr="008455D2" w:rsidRDefault="003B2B38" w:rsidP="00B37B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455D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A735C" w:rsidRPr="008455D2" w:rsidRDefault="007A735C" w:rsidP="007A735C">
            <w:pPr>
              <w:jc w:val="both"/>
              <w:rPr>
                <w:color w:val="000000"/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1. Россинская, Е. Р. Криминалистика [Электронный ресурс] : учебник для студентов вузов, обучающихся по специальности и направлению подготовки "Юриспруденция" / Е. Р. Россинская. - Москва : Норма: ИНФРА-М, 2019. - 464 с. </w:t>
            </w:r>
            <w:hyperlink r:id="rId8" w:history="1">
              <w:r w:rsidRPr="008455D2">
                <w:rPr>
                  <w:color w:val="000000"/>
                  <w:sz w:val="24"/>
                  <w:szCs w:val="24"/>
                </w:rPr>
                <w:t>http://znanium.com/go.php?id=1012356</w:t>
              </w:r>
            </w:hyperlink>
          </w:p>
          <w:p w:rsidR="007A735C" w:rsidRPr="008455D2" w:rsidRDefault="007A735C" w:rsidP="007A735C">
            <w:pPr>
              <w:jc w:val="both"/>
              <w:rPr>
                <w:color w:val="000000"/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2. Соловьев, И. Н. Налоговые преступления. Специфика выявления и расследования [Текст] : научное издание / И. Н. Соловьев. - 2-е изд., [перераб. и доп.]. - Москва : Проспект, 2016. - 158 с. 2экз.</w:t>
            </w:r>
          </w:p>
          <w:p w:rsidR="007A735C" w:rsidRPr="008455D2" w:rsidRDefault="007A735C" w:rsidP="007A735C">
            <w:pPr>
              <w:jc w:val="both"/>
              <w:rPr>
                <w:color w:val="000000"/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3. Яблоков, Н. П. Криминалистика [Текст] : учебник для прикладного бакалавриата: для студентов вузов, обучающихся по юридическим направлениям и специальностям / Н. П. Яблоков ; Моск. гос. ун-т им. М. В. Ломоносова. - 2-е изд., перераб. и доп. - Москва : Юрайт, 2016. - 303 с. 5экз.</w:t>
            </w:r>
          </w:p>
          <w:p w:rsidR="007A735C" w:rsidRPr="008455D2" w:rsidRDefault="007A735C" w:rsidP="000702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455D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A735C" w:rsidRPr="008455D2" w:rsidRDefault="007A735C" w:rsidP="007A735C">
            <w:pPr>
              <w:jc w:val="both"/>
              <w:rPr>
                <w:color w:val="000000"/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1. Криминалистика [Электронный ресурс] : учебник для студентов вузов, обучающихся по специальности «Юриспруденция» / Т. В. Аверьянова [и др.]. - 4-е изд., перераб. и доп. - Москва : Норма: ИНФРА-М, 2019. - 928 с. </w:t>
            </w:r>
            <w:hyperlink r:id="rId9" w:history="1">
              <w:r w:rsidRPr="008455D2">
                <w:rPr>
                  <w:color w:val="000000"/>
                  <w:sz w:val="24"/>
                  <w:szCs w:val="24"/>
                </w:rPr>
                <w:t>http://znanium.com/go.php?id=995361</w:t>
              </w:r>
            </w:hyperlink>
          </w:p>
          <w:p w:rsidR="007A735C" w:rsidRPr="008455D2" w:rsidRDefault="007A735C" w:rsidP="007A735C">
            <w:pPr>
              <w:jc w:val="both"/>
              <w:rPr>
                <w:color w:val="000000"/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2. Налоговое администрирование и контроль [Электронный ресурс] : учебник / [А. С. Адвокатова [и др.] ; под ред. Л. И. Гончаренко ; Финансовый ун-т при Правительстве Рос. Федерации. - Москва : Магистр: ИНФРА-М, 2019. - 448 с. </w:t>
            </w:r>
            <w:hyperlink r:id="rId10" w:history="1">
              <w:r w:rsidRPr="008455D2">
                <w:rPr>
                  <w:color w:val="000000"/>
                  <w:sz w:val="24"/>
                  <w:szCs w:val="24"/>
                </w:rPr>
                <w:t>http://znanium.com/go.php?id=1002786</w:t>
              </w:r>
            </w:hyperlink>
          </w:p>
          <w:p w:rsidR="007A735C" w:rsidRPr="008455D2" w:rsidRDefault="007A735C" w:rsidP="007A735C">
            <w:pPr>
              <w:jc w:val="both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3. Криминалистика [Электронный ресурс] : учебник для студентов вузов, обучающихся по специальности «Юриспруденция» / Т. В. Аверьянова [и др.]. - 4-е изд., перераб. и доп. - Москва : Норма: ИНФРА-М, 2018. - 928 с. </w:t>
            </w:r>
            <w:hyperlink r:id="rId11" w:history="1">
              <w:r w:rsidRPr="008455D2">
                <w:rPr>
                  <w:color w:val="000000"/>
                  <w:sz w:val="24"/>
                  <w:szCs w:val="24"/>
                </w:rPr>
                <w:t>http://znanium.com/go.php?id=951668</w:t>
              </w:r>
            </w:hyperlink>
          </w:p>
        </w:tc>
      </w:tr>
      <w:tr w:rsidR="007A735C" w:rsidRPr="008455D2" w:rsidTr="00CB2C49">
        <w:tc>
          <w:tcPr>
            <w:tcW w:w="10490" w:type="dxa"/>
            <w:gridSpan w:val="3"/>
            <w:shd w:val="clear" w:color="auto" w:fill="E7E6E6" w:themeFill="background2"/>
          </w:tcPr>
          <w:p w:rsidR="007A735C" w:rsidRPr="008455D2" w:rsidRDefault="007A735C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455D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A735C" w:rsidRPr="008455D2" w:rsidTr="00CB2C49">
        <w:tc>
          <w:tcPr>
            <w:tcW w:w="10490" w:type="dxa"/>
            <w:gridSpan w:val="3"/>
          </w:tcPr>
          <w:p w:rsidR="007A735C" w:rsidRPr="008455D2" w:rsidRDefault="007A735C" w:rsidP="00CB2C49">
            <w:pPr>
              <w:rPr>
                <w:b/>
                <w:sz w:val="24"/>
                <w:szCs w:val="24"/>
              </w:rPr>
            </w:pPr>
            <w:r w:rsidRPr="008455D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A735C" w:rsidRPr="008455D2" w:rsidRDefault="007A735C" w:rsidP="00CB2C49">
            <w:pPr>
              <w:jc w:val="both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455D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A735C" w:rsidRPr="008455D2" w:rsidRDefault="007A735C" w:rsidP="00CB2C49">
            <w:pPr>
              <w:jc w:val="both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455D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A735C" w:rsidRPr="008455D2" w:rsidRDefault="007A735C" w:rsidP="00CB2C49">
            <w:pPr>
              <w:rPr>
                <w:b/>
                <w:sz w:val="24"/>
                <w:szCs w:val="24"/>
              </w:rPr>
            </w:pPr>
            <w:r w:rsidRPr="008455D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A735C" w:rsidRPr="008455D2" w:rsidRDefault="007A735C" w:rsidP="00CB2C49">
            <w:pPr>
              <w:rPr>
                <w:sz w:val="24"/>
                <w:szCs w:val="24"/>
              </w:rPr>
            </w:pPr>
            <w:r w:rsidRPr="008455D2">
              <w:rPr>
                <w:sz w:val="24"/>
                <w:szCs w:val="24"/>
              </w:rPr>
              <w:t>Общего доступа</w:t>
            </w:r>
          </w:p>
          <w:p w:rsidR="007A735C" w:rsidRPr="008455D2" w:rsidRDefault="007A735C" w:rsidP="00CB2C49">
            <w:pPr>
              <w:rPr>
                <w:sz w:val="24"/>
                <w:szCs w:val="24"/>
              </w:rPr>
            </w:pPr>
            <w:r w:rsidRPr="008455D2">
              <w:rPr>
                <w:sz w:val="24"/>
                <w:szCs w:val="24"/>
              </w:rPr>
              <w:t>- Справочная правовая система ГАРАНТ</w:t>
            </w:r>
          </w:p>
          <w:p w:rsidR="007A735C" w:rsidRPr="008455D2" w:rsidRDefault="007A735C" w:rsidP="00CB2C49">
            <w:pPr>
              <w:rPr>
                <w:sz w:val="24"/>
                <w:szCs w:val="24"/>
              </w:rPr>
            </w:pPr>
            <w:r w:rsidRPr="008455D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A735C" w:rsidRPr="008455D2" w:rsidTr="00CB2C49">
        <w:tc>
          <w:tcPr>
            <w:tcW w:w="10490" w:type="dxa"/>
            <w:gridSpan w:val="3"/>
            <w:shd w:val="clear" w:color="auto" w:fill="E7E6E6" w:themeFill="background2"/>
          </w:tcPr>
          <w:p w:rsidR="007A735C" w:rsidRPr="008455D2" w:rsidRDefault="007A735C" w:rsidP="00B3726E">
            <w:pPr>
              <w:rPr>
                <w:b/>
                <w:i/>
                <w:sz w:val="24"/>
                <w:szCs w:val="24"/>
              </w:rPr>
            </w:pPr>
            <w:r w:rsidRPr="008455D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A735C" w:rsidRPr="008455D2" w:rsidTr="00CB2C49">
        <w:tc>
          <w:tcPr>
            <w:tcW w:w="10490" w:type="dxa"/>
            <w:gridSpan w:val="3"/>
          </w:tcPr>
          <w:p w:rsidR="007A735C" w:rsidRPr="008455D2" w:rsidRDefault="007A735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55D2">
              <w:rPr>
                <w:sz w:val="24"/>
                <w:szCs w:val="24"/>
              </w:rPr>
              <w:t>В данной дисциплине не реализуются</w:t>
            </w:r>
          </w:p>
          <w:p w:rsidR="007A735C" w:rsidRPr="008455D2" w:rsidRDefault="007A735C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A735C" w:rsidRPr="008455D2" w:rsidTr="00CB2C49">
        <w:tc>
          <w:tcPr>
            <w:tcW w:w="10490" w:type="dxa"/>
            <w:gridSpan w:val="3"/>
            <w:shd w:val="clear" w:color="auto" w:fill="E7E6E6" w:themeFill="background2"/>
          </w:tcPr>
          <w:p w:rsidR="007A735C" w:rsidRPr="008455D2" w:rsidRDefault="007A735C" w:rsidP="00B3726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455D2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7A735C" w:rsidRPr="008455D2" w:rsidTr="00CB2C49">
        <w:tc>
          <w:tcPr>
            <w:tcW w:w="10490" w:type="dxa"/>
            <w:gridSpan w:val="3"/>
          </w:tcPr>
          <w:p w:rsidR="007A735C" w:rsidRPr="008455D2" w:rsidRDefault="007A735C" w:rsidP="00B37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55D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23E48" w:rsidRPr="00E800EC" w:rsidRDefault="00B23E48" w:rsidP="00B23E48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E800EC">
        <w:rPr>
          <w:sz w:val="24"/>
          <w:szCs w:val="24"/>
        </w:rPr>
        <w:t>и</w:t>
      </w:r>
      <w:bookmarkStart w:id="0" w:name="_GoBack"/>
      <w:bookmarkEnd w:id="0"/>
      <w:r w:rsidR="00E800EC">
        <w:rPr>
          <w:sz w:val="24"/>
          <w:szCs w:val="24"/>
        </w:rPr>
        <w:t xml:space="preserve">                     </w:t>
      </w:r>
      <w:r w:rsidRPr="00E800EC">
        <w:rPr>
          <w:sz w:val="24"/>
          <w:szCs w:val="24"/>
        </w:rPr>
        <w:t>Чудиновских Марина Вячеславовна</w:t>
      </w:r>
    </w:p>
    <w:p w:rsidR="00B23E48" w:rsidRPr="00E800EC" w:rsidRDefault="00B23E48" w:rsidP="00E800EC">
      <w:pPr>
        <w:ind w:left="2832" w:firstLine="708"/>
        <w:rPr>
          <w:sz w:val="24"/>
          <w:szCs w:val="24"/>
        </w:rPr>
      </w:pPr>
      <w:r w:rsidRPr="00E800EC">
        <w:rPr>
          <w:sz w:val="24"/>
          <w:szCs w:val="24"/>
        </w:rPr>
        <w:t>Матвеев Евгений Викторович</w:t>
      </w:r>
    </w:p>
    <w:p w:rsidR="00B23E48" w:rsidRPr="0061508B" w:rsidRDefault="00E800EC" w:rsidP="00E800EC">
      <w:pPr>
        <w:ind w:left="2832" w:firstLine="708"/>
        <w:rPr>
          <w:sz w:val="24"/>
          <w:szCs w:val="24"/>
          <w:u w:val="single"/>
        </w:rPr>
      </w:pPr>
      <w:r w:rsidRPr="00E800EC">
        <w:rPr>
          <w:sz w:val="24"/>
          <w:szCs w:val="24"/>
        </w:rPr>
        <w:t>Гончаров Денис Юрьевич</w:t>
      </w:r>
      <w:r w:rsidRPr="00B37BE8">
        <w:rPr>
          <w:sz w:val="22"/>
          <w:szCs w:val="22"/>
        </w:rPr>
        <w:t xml:space="preserve"> </w:t>
      </w:r>
      <w:r w:rsidRPr="00B37BE8">
        <w:rPr>
          <w:sz w:val="22"/>
          <w:szCs w:val="22"/>
          <w:u w:val="single"/>
        </w:rPr>
        <w:t xml:space="preserve"> </w:t>
      </w:r>
    </w:p>
    <w:p w:rsidR="00B23E48" w:rsidRDefault="00B23E48" w:rsidP="00B23E48">
      <w:pPr>
        <w:rPr>
          <w:sz w:val="24"/>
          <w:szCs w:val="24"/>
        </w:rPr>
      </w:pPr>
    </w:p>
    <w:p w:rsidR="00B23E48" w:rsidRDefault="00B23E48" w:rsidP="00B23E48">
      <w:pPr>
        <w:rPr>
          <w:sz w:val="24"/>
          <w:szCs w:val="24"/>
        </w:rPr>
      </w:pPr>
    </w:p>
    <w:p w:rsidR="00E800EC" w:rsidRDefault="00E800EC" w:rsidP="00E800EC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E800EC" w:rsidRDefault="00E800EC" w:rsidP="00E800EC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E800EC" w:rsidRDefault="00E800EC" w:rsidP="00E800EC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E800EC" w:rsidRDefault="00E800EC" w:rsidP="00E800EC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E800EC" w:rsidRDefault="00E800EC" w:rsidP="00E800EC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75328A" w:rsidRPr="00B37BE8" w:rsidRDefault="00E800EC" w:rsidP="00E800EC">
      <w:pPr>
        <w:ind w:left="-284"/>
        <w:rPr>
          <w:b/>
          <w:sz w:val="22"/>
          <w:szCs w:val="22"/>
        </w:rPr>
      </w:pPr>
      <w:r>
        <w:rPr>
          <w:sz w:val="24"/>
        </w:rPr>
        <w:t>финансового 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Д.М.Назаров</w:t>
      </w:r>
      <w:r w:rsidR="00732940" w:rsidRPr="00B37BE8">
        <w:rPr>
          <w:b/>
          <w:sz w:val="22"/>
          <w:szCs w:val="22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BD" w:rsidRDefault="00501DBD">
      <w:r>
        <w:separator/>
      </w:r>
    </w:p>
  </w:endnote>
  <w:endnote w:type="continuationSeparator" w:id="0">
    <w:p w:rsidR="00501DBD" w:rsidRDefault="0050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BD" w:rsidRDefault="00501DBD">
      <w:r>
        <w:separator/>
      </w:r>
    </w:p>
  </w:footnote>
  <w:footnote w:type="continuationSeparator" w:id="0">
    <w:p w:rsidR="00501DBD" w:rsidRDefault="00501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788216B"/>
    <w:multiLevelType w:val="multilevel"/>
    <w:tmpl w:val="73A4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BE7209C"/>
    <w:multiLevelType w:val="multilevel"/>
    <w:tmpl w:val="52A6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0"/>
  </w:num>
  <w:num w:numId="8">
    <w:abstractNumId w:val="17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1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9"/>
  </w:num>
  <w:num w:numId="28">
    <w:abstractNumId w:val="15"/>
  </w:num>
  <w:num w:numId="29">
    <w:abstractNumId w:val="11"/>
  </w:num>
  <w:num w:numId="30">
    <w:abstractNumId w:val="25"/>
  </w:num>
  <w:num w:numId="31">
    <w:abstractNumId w:val="34"/>
  </w:num>
  <w:num w:numId="32">
    <w:abstractNumId w:val="18"/>
  </w:num>
  <w:num w:numId="33">
    <w:abstractNumId w:val="6"/>
  </w:num>
  <w:num w:numId="34">
    <w:abstractNumId w:val="32"/>
  </w:num>
  <w:num w:numId="35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025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2B38"/>
    <w:rsid w:val="003C0064"/>
    <w:rsid w:val="003C3DCD"/>
    <w:rsid w:val="003D1942"/>
    <w:rsid w:val="003D198B"/>
    <w:rsid w:val="003D6BC0"/>
    <w:rsid w:val="003D7914"/>
    <w:rsid w:val="003E044F"/>
    <w:rsid w:val="003E1441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266"/>
    <w:rsid w:val="004E7072"/>
    <w:rsid w:val="004F008F"/>
    <w:rsid w:val="00501BB4"/>
    <w:rsid w:val="00501DBD"/>
    <w:rsid w:val="00503260"/>
    <w:rsid w:val="00503ECC"/>
    <w:rsid w:val="005053A8"/>
    <w:rsid w:val="0051371C"/>
    <w:rsid w:val="00521A90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780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B76"/>
    <w:rsid w:val="007847B8"/>
    <w:rsid w:val="007858C3"/>
    <w:rsid w:val="00791355"/>
    <w:rsid w:val="007954AB"/>
    <w:rsid w:val="007959BE"/>
    <w:rsid w:val="007A080A"/>
    <w:rsid w:val="007A34FB"/>
    <w:rsid w:val="007A735C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55D2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2E5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3E48"/>
    <w:rsid w:val="00B24B25"/>
    <w:rsid w:val="00B3587E"/>
    <w:rsid w:val="00B36DD3"/>
    <w:rsid w:val="00B3726E"/>
    <w:rsid w:val="00B37BE8"/>
    <w:rsid w:val="00B46995"/>
    <w:rsid w:val="00B50A63"/>
    <w:rsid w:val="00B534A2"/>
    <w:rsid w:val="00B60639"/>
    <w:rsid w:val="00B71671"/>
    <w:rsid w:val="00B75E5B"/>
    <w:rsid w:val="00B81068"/>
    <w:rsid w:val="00B853CF"/>
    <w:rsid w:val="00B93C73"/>
    <w:rsid w:val="00B9636C"/>
    <w:rsid w:val="00B96B2A"/>
    <w:rsid w:val="00B96DD2"/>
    <w:rsid w:val="00B97D43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44D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103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0EC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1FAA"/>
    <w:rsid w:val="00FB2CB5"/>
    <w:rsid w:val="00FB6D60"/>
    <w:rsid w:val="00FC102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416CA"/>
  <w15:docId w15:val="{0235CDA2-5B05-48AE-8CEB-44D372FB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3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516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2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5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5036-97BD-4086-9EEA-05A13892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2019-03-13T08:05:00Z</cp:lastPrinted>
  <dcterms:created xsi:type="dcterms:W3CDTF">2019-03-13T09:40:00Z</dcterms:created>
  <dcterms:modified xsi:type="dcterms:W3CDTF">2019-08-08T03:41:00Z</dcterms:modified>
</cp:coreProperties>
</file>